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9854EC" w:rsidRPr="009854EC" w:rsidRDefault="002D474C" w:rsidP="009854EC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Business Case</w:t>
      </w:r>
      <w:r w:rsidR="009854EC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54EC" w:rsidTr="009854EC">
        <w:tc>
          <w:tcPr>
            <w:tcW w:w="9016" w:type="dxa"/>
          </w:tcPr>
          <w:p w:rsidR="009854EC" w:rsidRPr="00591F10" w:rsidRDefault="009854EC" w:rsidP="000E7D16">
            <w:pPr>
              <w:rPr>
                <w:b/>
                <w:color w:val="4B4B4D"/>
                <w:sz w:val="24"/>
              </w:rPr>
            </w:pPr>
            <w:r w:rsidRPr="00591F10">
              <w:rPr>
                <w:b/>
                <w:color w:val="4B4B4D"/>
                <w:sz w:val="24"/>
              </w:rPr>
              <w:t xml:space="preserve">1. </w:t>
            </w:r>
            <w:r w:rsidR="00591F10">
              <w:rPr>
                <w:b/>
                <w:color w:val="4B4B4D"/>
                <w:sz w:val="24"/>
              </w:rPr>
              <w:t>Write a business case, c</w:t>
            </w:r>
            <w:r w:rsidR="00591F10" w:rsidRPr="00591F10">
              <w:rPr>
                <w:b/>
                <w:color w:val="4B4B4D"/>
                <w:sz w:val="24"/>
              </w:rPr>
              <w:t>onfirm</w:t>
            </w:r>
            <w:r w:rsidR="00591F10">
              <w:rPr>
                <w:b/>
                <w:color w:val="4B4B4D"/>
                <w:sz w:val="24"/>
              </w:rPr>
              <w:t>ing</w:t>
            </w:r>
            <w:r w:rsidR="00591F10" w:rsidRPr="00591F10">
              <w:rPr>
                <w:b/>
                <w:color w:val="4B4B4D"/>
                <w:sz w:val="24"/>
              </w:rPr>
              <w:t xml:space="preserve"> the following items are included:</w:t>
            </w:r>
          </w:p>
          <w:p w:rsidR="00591F10" w:rsidRDefault="00591F10" w:rsidP="000E7D16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-137846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Background details.</w:t>
            </w:r>
          </w:p>
          <w:p w:rsidR="00591F10" w:rsidRDefault="00591F10" w:rsidP="000E7D16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58381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Customer needs or problems addressed.</w:t>
            </w:r>
          </w:p>
          <w:p w:rsidR="00591F10" w:rsidRDefault="00591F10" w:rsidP="000E7D16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146539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Indication of timing.</w:t>
            </w:r>
          </w:p>
          <w:p w:rsidR="00591F10" w:rsidRDefault="00591F10" w:rsidP="000E7D16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14575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Market analysis detailing the political or economic situation.</w:t>
            </w:r>
          </w:p>
          <w:p w:rsidR="00591F10" w:rsidRDefault="00591F10" w:rsidP="000E7D16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65033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Quantification of expected benefits.</w:t>
            </w:r>
          </w:p>
          <w:p w:rsidR="00591F10" w:rsidRDefault="00591F10" w:rsidP="000E7D16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111216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Cost/benefit analysis accounting for both expected advantages and spend/costs.</w:t>
            </w:r>
          </w:p>
          <w:p w:rsidR="00591F10" w:rsidRDefault="00591F10" w:rsidP="000E7D16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-87221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Options available to decision makers.</w:t>
            </w:r>
          </w:p>
          <w:p w:rsidR="00591F10" w:rsidRDefault="00591F10" w:rsidP="000E7D16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162365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Other factors that may impact the risks or benefits of the project.</w:t>
            </w:r>
          </w:p>
          <w:p w:rsidR="00591F10" w:rsidRDefault="00591F10" w:rsidP="000E7D16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-191970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Results of a risk analysis, indicating their probability, potential impact, and available mitigating measures.</w:t>
            </w:r>
          </w:p>
          <w:p w:rsidR="00591F10" w:rsidRDefault="00591F10" w:rsidP="000E7D16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211069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Summary of </w:t>
            </w:r>
            <w:r w:rsidR="001C67ED">
              <w:rPr>
                <w:color w:val="4B4B4D"/>
                <w:sz w:val="24"/>
              </w:rPr>
              <w:t xml:space="preserve">costs and resources required for the project, including initial costs and running expenses. </w:t>
            </w:r>
          </w:p>
          <w:p w:rsidR="001C67ED" w:rsidRDefault="001C67ED" w:rsidP="000E7D16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-212476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Specification of the funding source, its certainty, and the timing of investments.</w:t>
            </w:r>
          </w:p>
          <w:p w:rsidR="00591F10" w:rsidRDefault="001C67ED" w:rsidP="001C67ED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19011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Planned project start and end dates in addition to the schedule for important milestones.</w:t>
            </w:r>
          </w:p>
          <w:p w:rsidR="001C67ED" w:rsidRDefault="001C67ED" w:rsidP="001C67ED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104742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Additional important factors and comments.</w:t>
            </w:r>
          </w:p>
          <w:p w:rsidR="001C67ED" w:rsidRDefault="001C67ED" w:rsidP="001C67ED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80019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A recommendation regarding whether to proceed with, modify, or dismiss the innovation project.</w:t>
            </w:r>
          </w:p>
        </w:tc>
      </w:tr>
    </w:tbl>
    <w:p w:rsidR="000F62DD" w:rsidRDefault="002D474C" w:rsidP="001C67ED">
      <w:pPr>
        <w:rPr>
          <w:color w:val="919395"/>
        </w:rPr>
      </w:pPr>
      <w:r>
        <w:rPr>
          <w:color w:val="4B4B4D"/>
          <w:sz w:val="24"/>
        </w:rPr>
        <w:t xml:space="preserve"> </w:t>
      </w:r>
      <w:bookmarkStart w:id="0" w:name="_GoBack"/>
      <w:bookmarkEnd w:id="0"/>
    </w:p>
    <w:sectPr w:rsidR="000F62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B43D1"/>
    <w:rsid w:val="000E7D16"/>
    <w:rsid w:val="000F62DD"/>
    <w:rsid w:val="001C67ED"/>
    <w:rsid w:val="002D2719"/>
    <w:rsid w:val="002D474C"/>
    <w:rsid w:val="00363891"/>
    <w:rsid w:val="004256FF"/>
    <w:rsid w:val="0043343F"/>
    <w:rsid w:val="00436FAB"/>
    <w:rsid w:val="004F5E93"/>
    <w:rsid w:val="00577DD2"/>
    <w:rsid w:val="00591F10"/>
    <w:rsid w:val="005B3B90"/>
    <w:rsid w:val="00616758"/>
    <w:rsid w:val="0067317C"/>
    <w:rsid w:val="007C1530"/>
    <w:rsid w:val="007E65B1"/>
    <w:rsid w:val="00833589"/>
    <w:rsid w:val="00871734"/>
    <w:rsid w:val="00901CEF"/>
    <w:rsid w:val="0097243B"/>
    <w:rsid w:val="009854EC"/>
    <w:rsid w:val="00A61810"/>
    <w:rsid w:val="00B56E92"/>
    <w:rsid w:val="00BA4AD1"/>
    <w:rsid w:val="00BB55AF"/>
    <w:rsid w:val="00BF769B"/>
    <w:rsid w:val="00BF7846"/>
    <w:rsid w:val="00D00068"/>
    <w:rsid w:val="00DA18CC"/>
    <w:rsid w:val="00DF14D0"/>
    <w:rsid w:val="00E76808"/>
    <w:rsid w:val="00E92F67"/>
    <w:rsid w:val="00EC6F97"/>
    <w:rsid w:val="00F26623"/>
    <w:rsid w:val="00F7610A"/>
    <w:rsid w:val="00FC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0F8FC5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98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B3B44-6D02-476F-8FC9-ADF3B2485C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479ACA-D1EE-4D8A-9F0F-A5D64F76394B}"/>
</file>

<file path=customXml/itemProps3.xml><?xml version="1.0" encoding="utf-8"?>
<ds:datastoreItem xmlns:ds="http://schemas.openxmlformats.org/officeDocument/2006/customXml" ds:itemID="{4A6F1B55-967D-4457-A29A-142767D128BB}"/>
</file>

<file path=customXml/itemProps4.xml><?xml version="1.0" encoding="utf-8"?>
<ds:datastoreItem xmlns:ds="http://schemas.openxmlformats.org/officeDocument/2006/customXml" ds:itemID="{C0E629CC-F74C-46E9-B137-AF29B3045E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3</cp:revision>
  <cp:lastPrinted>2017-03-22T16:00:00Z</cp:lastPrinted>
  <dcterms:created xsi:type="dcterms:W3CDTF">2017-06-19T09:32:00Z</dcterms:created>
  <dcterms:modified xsi:type="dcterms:W3CDTF">2017-06-19T11:06:00Z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