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Pr="00DF3A1D" w:rsidRDefault="002D2719" w:rsidP="00F7610A">
      <w:pPr>
        <w:rPr>
          <w:b/>
          <w:color w:val="4B4B4D"/>
          <w:sz w:val="24"/>
        </w:rPr>
      </w:pPr>
    </w:p>
    <w:p w:rsidR="00F7610A" w:rsidRPr="00DF3A1D" w:rsidRDefault="00044300" w:rsidP="002D2719">
      <w:pPr>
        <w:jc w:val="center"/>
        <w:rPr>
          <w:b/>
          <w:color w:val="4B4B4D"/>
          <w:sz w:val="28"/>
        </w:rPr>
      </w:pPr>
      <w:bookmarkStart w:id="0" w:name="_GoBack"/>
      <w:r w:rsidRPr="00DF3A1D">
        <w:rPr>
          <w:b/>
          <w:color w:val="4B4B4D"/>
          <w:sz w:val="28"/>
        </w:rPr>
        <w:t>Economic Incentives Template for Horizontal Market Analysis</w:t>
      </w:r>
      <w:r w:rsidR="001C6B86">
        <w:rPr>
          <w:b/>
          <w:color w:val="4B4B4D"/>
          <w:sz w:val="28"/>
        </w:rPr>
        <w:t xml:space="preserve"> -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3A1D" w:rsidRPr="00DF3A1D" w:rsidTr="00DF3A1D">
        <w:tc>
          <w:tcPr>
            <w:tcW w:w="9016" w:type="dxa"/>
          </w:tcPr>
          <w:bookmarkEnd w:id="0"/>
          <w:p w:rsidR="00DF3A1D" w:rsidRPr="00DF3A1D" w:rsidRDefault="00DF3A1D" w:rsidP="00F7610A">
            <w:pPr>
              <w:rPr>
                <w:b/>
                <w:color w:val="4B4B4D"/>
                <w:sz w:val="24"/>
              </w:rPr>
            </w:pPr>
            <w:r w:rsidRPr="00DF3A1D">
              <w:rPr>
                <w:b/>
                <w:color w:val="4B4B4D"/>
                <w:sz w:val="24"/>
              </w:rPr>
              <w:t>1. Complete the form below for each indicator, describing market conditions specific to your organisation.</w:t>
            </w:r>
          </w:p>
        </w:tc>
      </w:tr>
    </w:tbl>
    <w:p w:rsidR="002D2719" w:rsidRPr="00DF3A1D" w:rsidRDefault="002D2719" w:rsidP="00F7610A">
      <w:pPr>
        <w:rPr>
          <w:color w:val="97BF0D"/>
          <w:sz w:val="24"/>
        </w:rPr>
      </w:pPr>
    </w:p>
    <w:tbl>
      <w:tblPr>
        <w:tblW w:w="0" w:type="auto"/>
        <w:tblBorders>
          <w:top w:val="single" w:sz="4" w:space="0" w:color="4B4B4D"/>
          <w:left w:val="single" w:sz="4" w:space="0" w:color="4B4B4D"/>
          <w:bottom w:val="single" w:sz="4" w:space="0" w:color="4B4B4D"/>
          <w:right w:val="single" w:sz="4" w:space="0" w:color="4B4B4D"/>
          <w:insideH w:val="single" w:sz="4" w:space="0" w:color="4B4B4D"/>
          <w:insideV w:val="single" w:sz="4" w:space="0" w:color="4B4B4D"/>
        </w:tblBorders>
        <w:tblLook w:val="04A0" w:firstRow="1" w:lastRow="0" w:firstColumn="1" w:lastColumn="0" w:noHBand="0" w:noVBand="1"/>
      </w:tblPr>
      <w:tblGrid>
        <w:gridCol w:w="3422"/>
        <w:gridCol w:w="3637"/>
        <w:gridCol w:w="1957"/>
      </w:tblGrid>
      <w:tr w:rsidR="00F85A0C" w:rsidRPr="00DF3A1D" w:rsidTr="007944E7">
        <w:trPr>
          <w:trHeight w:val="315"/>
        </w:trPr>
        <w:tc>
          <w:tcPr>
            <w:tcW w:w="0" w:type="auto"/>
            <w:shd w:val="clear" w:color="auto" w:fill="97BF0D"/>
            <w:noWrap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4B4B4D"/>
                <w:sz w:val="20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b/>
                <w:bCs/>
                <w:color w:val="4B4B4D"/>
                <w:sz w:val="20"/>
                <w:szCs w:val="24"/>
                <w:lang w:val="en-GB" w:eastAsia="en-GB"/>
              </w:rPr>
              <w:t>Indicator</w:t>
            </w:r>
          </w:p>
        </w:tc>
        <w:tc>
          <w:tcPr>
            <w:tcW w:w="0" w:type="auto"/>
            <w:shd w:val="clear" w:color="auto" w:fill="97BF0D"/>
            <w:noWrap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4B4B4D"/>
                <w:sz w:val="20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b/>
                <w:bCs/>
                <w:color w:val="4B4B4D"/>
                <w:sz w:val="20"/>
                <w:szCs w:val="24"/>
                <w:lang w:val="en-GB" w:eastAsia="en-GB"/>
              </w:rPr>
              <w:t>Explanation</w:t>
            </w:r>
          </w:p>
        </w:tc>
        <w:tc>
          <w:tcPr>
            <w:tcW w:w="0" w:type="auto"/>
            <w:shd w:val="clear" w:color="auto" w:fill="97BF0D"/>
            <w:noWrap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4B4B4D"/>
                <w:sz w:val="20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b/>
                <w:bCs/>
                <w:color w:val="4B4B4D"/>
                <w:sz w:val="20"/>
                <w:szCs w:val="24"/>
                <w:lang w:val="en-GB" w:eastAsia="en-GB"/>
              </w:rPr>
              <w:t>Own Assessment</w:t>
            </w:r>
          </w:p>
        </w:tc>
      </w:tr>
      <w:tr w:rsidR="00F85A0C" w:rsidRPr="00DF3A1D" w:rsidTr="007944E7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  <w:t>Market entry conditions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What types of market entry barriers exist (</w:t>
            </w:r>
            <w:r w:rsidR="00B55B0F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i.e. </w:t>
            </w: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large start-up costs,</w:t>
            </w:r>
            <w:r w:rsidR="00F85A0C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 licensing &amp; certification, </w:t>
            </w:r>
            <w:proofErr w:type="spellStart"/>
            <w:r w:rsidR="00F85A0C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etc</w:t>
            </w:r>
            <w:proofErr w:type="spellEnd"/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)</w:t>
            </w:r>
            <w:r w:rsidR="00F85A0C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 </w:t>
            </w:r>
            <w:sdt>
              <w:sdtPr>
                <w:rPr>
                  <w:rFonts w:eastAsia="Times New Roman" w:cs="Calibri"/>
                  <w:color w:val="4B4B4D"/>
                  <w:sz w:val="16"/>
                  <w:szCs w:val="24"/>
                  <w:lang w:val="en-GB" w:eastAsia="en-GB"/>
                </w:rPr>
                <w:id w:val="8974925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F3A1D" w:rsidRPr="00DF3A1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5A0C" w:rsidRPr="00DF3A1D" w:rsidTr="007944E7">
        <w:trPr>
          <w:trHeight w:val="9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  <w:t>Main competitors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Who are the main competitors with very similar products, if they exist? Is the market highly concentrated?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 </w:t>
            </w:r>
            <w:sdt>
              <w:sdtPr>
                <w:rPr>
                  <w:rFonts w:eastAsia="Times New Roman" w:cs="Calibri"/>
                  <w:color w:val="4B4B4D"/>
                  <w:sz w:val="16"/>
                  <w:szCs w:val="24"/>
                  <w:lang w:val="en-GB" w:eastAsia="en-GB"/>
                </w:rPr>
                <w:id w:val="-211551670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F3A1D" w:rsidRPr="00DF3A1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5A0C" w:rsidRPr="00DF3A1D" w:rsidTr="007944E7">
        <w:trPr>
          <w:trHeight w:val="12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750E8" w:rsidRPr="00DF3A1D" w:rsidRDefault="000B69B0" w:rsidP="003750E8">
            <w:pPr>
              <w:spacing w:after="0" w:line="240" w:lineRule="auto"/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  <w:t>Potential competitors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Who are potential future competitors </w:t>
            </w:r>
            <w:r w:rsidR="000B69B0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and is it easy to integrate </w:t>
            </w: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solution</w:t>
            </w:r>
            <w:r w:rsidR="000B69B0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s</w:t>
            </w: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 </w:t>
            </w:r>
            <w:r w:rsidR="000B69B0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with other</w:t>
            </w: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 products</w:t>
            </w:r>
            <w:r w:rsidR="000B69B0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/services</w:t>
            </w: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 that already exist? Does competition from abroad exist?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DF3A1D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sdt>
              <w:sdtPr>
                <w:rPr>
                  <w:rFonts w:eastAsia="Times New Roman" w:cs="Calibri"/>
                  <w:color w:val="4B4B4D"/>
                  <w:sz w:val="16"/>
                  <w:szCs w:val="24"/>
                  <w:lang w:val="en-GB" w:eastAsia="en-GB"/>
                </w:rPr>
                <w:id w:val="8388990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DF3A1D">
                  <w:rPr>
                    <w:rStyle w:val="PlaceholderText"/>
                  </w:rPr>
                  <w:t>Click or tap here to enter text.</w:t>
                </w:r>
              </w:sdtContent>
            </w:sdt>
            <w:r w:rsidR="003750E8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 </w:t>
            </w:r>
          </w:p>
        </w:tc>
      </w:tr>
      <w:tr w:rsidR="00F85A0C" w:rsidRPr="00DF3A1D" w:rsidTr="007944E7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750E8" w:rsidRPr="00DF3A1D" w:rsidRDefault="00B55B0F" w:rsidP="003750E8">
            <w:pPr>
              <w:spacing w:after="0" w:line="240" w:lineRule="auto"/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  <w:t>Behaviour</w:t>
            </w:r>
            <w:r w:rsidR="003750E8" w:rsidRPr="00DF3A1D"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  <w:t xml:space="preserve"> of relevant competitors?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What can be learnt from a </w:t>
            </w:r>
            <w:r w:rsidR="00B55B0F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competitors’</w:t>
            </w: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 </w:t>
            </w:r>
            <w:r w:rsidR="00B55B0F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behaviour</w:t>
            </w: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 in the past (</w:t>
            </w:r>
            <w:r w:rsidR="000B69B0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i.e. </w:t>
            </w: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pricing strategy, innovation capacity, etc.)?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 </w:t>
            </w:r>
            <w:sdt>
              <w:sdtPr>
                <w:rPr>
                  <w:rFonts w:eastAsia="Times New Roman" w:cs="Calibri"/>
                  <w:color w:val="4B4B4D"/>
                  <w:sz w:val="16"/>
                  <w:szCs w:val="24"/>
                  <w:lang w:val="en-GB" w:eastAsia="en-GB"/>
                </w:rPr>
                <w:id w:val="3634925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F3A1D" w:rsidRPr="00DF3A1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5A0C" w:rsidRPr="00DF3A1D" w:rsidTr="007944E7">
        <w:trPr>
          <w:trHeight w:val="9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  <w:t>What are the competitor's product strategies?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What product strategy does the competitor or potential competitor employ (</w:t>
            </w:r>
            <w:r w:rsidR="00B55B0F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i.e. personalisation, customis</w:t>
            </w: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ation, product packaging)?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 </w:t>
            </w:r>
            <w:sdt>
              <w:sdtPr>
                <w:rPr>
                  <w:rFonts w:eastAsia="Times New Roman" w:cs="Calibri"/>
                  <w:color w:val="4B4B4D"/>
                  <w:sz w:val="16"/>
                  <w:szCs w:val="24"/>
                  <w:lang w:val="en-GB" w:eastAsia="en-GB"/>
                </w:rPr>
                <w:id w:val="-201583434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F3A1D" w:rsidRPr="00DF3A1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5A0C" w:rsidRPr="00DF3A1D" w:rsidTr="007944E7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  <w:t>Who generates the demand?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Who are the main customers of the product</w:t>
            </w:r>
            <w:r w:rsidR="000B69B0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/</w:t>
            </w:r>
            <w:proofErr w:type="spellStart"/>
            <w:r w:rsidR="000B69B0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sevice</w:t>
            </w:r>
            <w:proofErr w:type="spellEnd"/>
            <w:r w:rsidR="000B69B0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: firms (i.e. l</w:t>
            </w: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arge, SMEs, etc.), government</w:t>
            </w:r>
            <w:r w:rsidR="000B69B0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,</w:t>
            </w: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 or consumers?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 </w:t>
            </w:r>
            <w:sdt>
              <w:sdtPr>
                <w:rPr>
                  <w:rFonts w:eastAsia="Times New Roman" w:cs="Calibri"/>
                  <w:color w:val="4B4B4D"/>
                  <w:sz w:val="16"/>
                  <w:szCs w:val="24"/>
                  <w:lang w:val="en-GB" w:eastAsia="en-GB"/>
                </w:rPr>
                <w:id w:val="181367043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F3A1D" w:rsidRPr="00DF3A1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5A0C" w:rsidRPr="00DF3A1D" w:rsidTr="007944E7">
        <w:trPr>
          <w:trHeight w:val="9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  <w:t>How is the demand side segmented?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B55B0F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How</w:t>
            </w:r>
            <w:r w:rsidR="003750E8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 can similar groups of consumers be further clustered? </w:t>
            </w: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Do</w:t>
            </w:r>
            <w:r w:rsidR="003750E8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 some of them </w:t>
            </w: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require</w:t>
            </w:r>
            <w:r w:rsidR="003750E8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 the same products</w:t>
            </w: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 or services</w:t>
            </w:r>
            <w:r w:rsidR="003750E8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 </w:t>
            </w:r>
            <w:sdt>
              <w:sdtPr>
                <w:rPr>
                  <w:rFonts w:eastAsia="Times New Roman" w:cs="Calibri"/>
                  <w:color w:val="4B4B4D"/>
                  <w:sz w:val="16"/>
                  <w:szCs w:val="24"/>
                  <w:lang w:val="en-GB" w:eastAsia="en-GB"/>
                </w:rPr>
                <w:id w:val="-17084101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F3A1D" w:rsidRPr="00DF3A1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5A0C" w:rsidRPr="00DF3A1D" w:rsidTr="007944E7">
        <w:trPr>
          <w:trHeight w:val="9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  <w:t>What interdependencies between players exist?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Are there any </w:t>
            </w:r>
            <w:proofErr w:type="spellStart"/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cooperations</w:t>
            </w:r>
            <w:proofErr w:type="spellEnd"/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, supplier-demander relationships, marketing partnerships, etc. among the (potential) rivals </w:t>
            </w:r>
            <w:r w:rsidR="00B55B0F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which</w:t>
            </w: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 are relevant?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 </w:t>
            </w:r>
            <w:sdt>
              <w:sdtPr>
                <w:rPr>
                  <w:rFonts w:eastAsia="Times New Roman" w:cs="Calibri"/>
                  <w:color w:val="4B4B4D"/>
                  <w:sz w:val="16"/>
                  <w:szCs w:val="24"/>
                  <w:lang w:val="en-GB" w:eastAsia="en-GB"/>
                </w:rPr>
                <w:id w:val="-190043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F3A1D" w:rsidRPr="00DF3A1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5A0C" w:rsidRPr="00DF3A1D" w:rsidTr="007944E7">
        <w:trPr>
          <w:trHeight w:val="9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  <w:t>Are products differentiated?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Are the compe</w:t>
            </w:r>
            <w:r w:rsidR="00B55B0F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titor's products differentiated, personalis</w:t>
            </w: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ed</w:t>
            </w:r>
            <w:r w:rsidR="00B55B0F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, or </w:t>
            </w:r>
            <w:r w:rsidR="00F85A0C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tailored to </w:t>
            </w:r>
            <w:r w:rsidR="00B55B0F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customer needs</w:t>
            </w:r>
            <w:r w:rsidR="00F85A0C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 </w:t>
            </w:r>
            <w:sdt>
              <w:sdtPr>
                <w:rPr>
                  <w:rFonts w:eastAsia="Times New Roman" w:cs="Calibri"/>
                  <w:color w:val="4B4B4D"/>
                  <w:sz w:val="16"/>
                  <w:szCs w:val="24"/>
                  <w:lang w:val="en-GB" w:eastAsia="en-GB"/>
                </w:rPr>
                <w:id w:val="8392029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F3A1D" w:rsidRPr="00DF3A1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5A0C" w:rsidRPr="00DF3A1D" w:rsidTr="007944E7">
        <w:trPr>
          <w:trHeight w:val="704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b/>
                <w:bCs/>
                <w:color w:val="4B4B4D"/>
                <w:sz w:val="16"/>
                <w:szCs w:val="24"/>
                <w:lang w:val="en-GB" w:eastAsia="en-GB"/>
              </w:rPr>
              <w:t>What types of prices are set?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 xml:space="preserve">Are there specific price-setting schemes (such as fixed-fees, </w:t>
            </w:r>
            <w:r w:rsidR="00B55B0F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subscriptions</w:t>
            </w:r>
            <w:r w:rsidR="001C6B86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, licensing-fees, personalis</w:t>
            </w: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ed prices, etc.)</w:t>
            </w:r>
            <w:r w:rsidR="000B69B0"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750E8" w:rsidRPr="00DF3A1D" w:rsidRDefault="003750E8" w:rsidP="003750E8">
            <w:pPr>
              <w:spacing w:after="0" w:line="240" w:lineRule="auto"/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</w:pPr>
            <w:r w:rsidRPr="00DF3A1D">
              <w:rPr>
                <w:rFonts w:eastAsia="Times New Roman" w:cs="Calibri"/>
                <w:color w:val="4B4B4D"/>
                <w:sz w:val="16"/>
                <w:szCs w:val="24"/>
                <w:lang w:val="en-GB" w:eastAsia="en-GB"/>
              </w:rPr>
              <w:t> </w:t>
            </w:r>
            <w:sdt>
              <w:sdtPr>
                <w:rPr>
                  <w:rFonts w:eastAsia="Times New Roman" w:cs="Calibri"/>
                  <w:color w:val="4B4B4D"/>
                  <w:sz w:val="16"/>
                  <w:szCs w:val="24"/>
                  <w:lang w:val="en-GB" w:eastAsia="en-GB"/>
                </w:rPr>
                <w:id w:val="1186544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F3A1D" w:rsidRPr="00DF3A1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0B69B0" w:rsidRPr="00DF3A1D" w:rsidRDefault="000B69B0" w:rsidP="003750E8">
      <w:pPr>
        <w:rPr>
          <w:color w:val="97BF0D"/>
          <w:sz w:val="24"/>
          <w:u w:val="single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DF3A1D" w:rsidRPr="00DF3A1D" w:rsidTr="00DF3A1D">
        <w:tc>
          <w:tcPr>
            <w:tcW w:w="9016" w:type="dxa"/>
          </w:tcPr>
          <w:p w:rsidR="00DF3A1D" w:rsidRPr="00DF3A1D" w:rsidRDefault="00DF3A1D" w:rsidP="00DF3A1D">
            <w:pPr>
              <w:rPr>
                <w:b/>
                <w:color w:val="4B4B4D"/>
                <w:sz w:val="24"/>
              </w:rPr>
            </w:pPr>
            <w:r w:rsidRPr="00DF3A1D">
              <w:rPr>
                <w:b/>
                <w:color w:val="4B4B4D"/>
                <w:sz w:val="24"/>
              </w:rPr>
              <w:t>2</w:t>
            </w:r>
            <w:r w:rsidRPr="00DF3A1D">
              <w:rPr>
                <w:b/>
                <w:color w:val="4B4B4D"/>
                <w:sz w:val="24"/>
              </w:rPr>
              <w:t xml:space="preserve">. </w:t>
            </w:r>
            <w:r w:rsidRPr="00DF3A1D">
              <w:rPr>
                <w:b/>
                <w:color w:val="4B4B4D"/>
                <w:sz w:val="24"/>
              </w:rPr>
              <w:t>Use the results of your own assessment to inform decisions relating to the launch of the product/service.</w:t>
            </w:r>
          </w:p>
        </w:tc>
      </w:tr>
    </w:tbl>
    <w:p w:rsidR="00F85A0C" w:rsidRPr="00DF3A1D" w:rsidRDefault="00F85A0C" w:rsidP="003750E8">
      <w:pPr>
        <w:rPr>
          <w:color w:val="97BF0D"/>
          <w:sz w:val="24"/>
        </w:rPr>
      </w:pPr>
    </w:p>
    <w:sectPr w:rsidR="00F85A0C" w:rsidRPr="00DF3A1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44300"/>
    <w:rsid w:val="000B43D1"/>
    <w:rsid w:val="000B69B0"/>
    <w:rsid w:val="000F62DD"/>
    <w:rsid w:val="001C6B86"/>
    <w:rsid w:val="002D2719"/>
    <w:rsid w:val="00363891"/>
    <w:rsid w:val="003750E8"/>
    <w:rsid w:val="004256FF"/>
    <w:rsid w:val="00436FAB"/>
    <w:rsid w:val="004F5E93"/>
    <w:rsid w:val="00577DD2"/>
    <w:rsid w:val="0067317C"/>
    <w:rsid w:val="007944E7"/>
    <w:rsid w:val="007C1530"/>
    <w:rsid w:val="00871734"/>
    <w:rsid w:val="0097243B"/>
    <w:rsid w:val="00A61810"/>
    <w:rsid w:val="00B4605E"/>
    <w:rsid w:val="00B55B0F"/>
    <w:rsid w:val="00B56E92"/>
    <w:rsid w:val="00BA4AD1"/>
    <w:rsid w:val="00BB55AF"/>
    <w:rsid w:val="00BF769B"/>
    <w:rsid w:val="00BF7846"/>
    <w:rsid w:val="00D00068"/>
    <w:rsid w:val="00DA18CC"/>
    <w:rsid w:val="00DF14D0"/>
    <w:rsid w:val="00DF3A1D"/>
    <w:rsid w:val="00E76808"/>
    <w:rsid w:val="00E92F67"/>
    <w:rsid w:val="00F022BC"/>
    <w:rsid w:val="00F26623"/>
    <w:rsid w:val="00F7610A"/>
    <w:rsid w:val="00F8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F1C2067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DF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3A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834CE-58EA-446B-92FD-9FF142E8434A}"/>
      </w:docPartPr>
      <w:docPartBody>
        <w:p w:rsidR="00000000" w:rsidRDefault="000268C9">
          <w:r w:rsidRPr="00520B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C9"/>
    <w:rsid w:val="0002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8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8" ma:contentTypeDescription="Create a new document." ma:contentTypeScope="" ma:versionID="5a69cd839b407527f340f478e7894aea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ccf77b49c53e178c04ab377d6f07c004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1A7F0-157C-4F60-AED5-A89056CA20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891792-A7D2-421F-B739-016DD663DCB1}"/>
</file>

<file path=customXml/itemProps3.xml><?xml version="1.0" encoding="utf-8"?>
<ds:datastoreItem xmlns:ds="http://schemas.openxmlformats.org/officeDocument/2006/customXml" ds:itemID="{8EA0E84C-0FB3-48A1-94AF-B5E4A5452CA4}"/>
</file>

<file path=customXml/itemProps4.xml><?xml version="1.0" encoding="utf-8"?>
<ds:datastoreItem xmlns:ds="http://schemas.openxmlformats.org/officeDocument/2006/customXml" ds:itemID="{835CA645-7F24-4B0F-B11E-49DD0502D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2</cp:revision>
  <cp:lastPrinted>2017-03-22T16:00:00Z</cp:lastPrinted>
  <dcterms:created xsi:type="dcterms:W3CDTF">2017-06-20T14:08:00Z</dcterms:created>
  <dcterms:modified xsi:type="dcterms:W3CDTF">2017-06-20T14:08:00Z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