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8B0CA8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Problem Mapping</w:t>
      </w:r>
      <w:r w:rsidR="009B0798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0798" w:rsidTr="009B0798">
        <w:tc>
          <w:tcPr>
            <w:tcW w:w="9016" w:type="dxa"/>
          </w:tcPr>
          <w:p w:rsidR="009B0798" w:rsidRPr="009B0798" w:rsidRDefault="009B0798" w:rsidP="00F7610A">
            <w:pPr>
              <w:rPr>
                <w:b/>
                <w:color w:val="4B4B4D"/>
                <w:sz w:val="24"/>
              </w:rPr>
            </w:pPr>
            <w:r w:rsidRPr="009B0798">
              <w:rPr>
                <w:b/>
                <w:color w:val="4B4B4D"/>
                <w:sz w:val="24"/>
              </w:rPr>
              <w:t>1. Write the focal problem clearly in the form of a statement.</w:t>
            </w:r>
          </w:p>
        </w:tc>
      </w:tr>
      <w:tr w:rsidR="009B0798" w:rsidTr="009B0798">
        <w:sdt>
          <w:sdtPr>
            <w:rPr>
              <w:color w:val="4B4B4D"/>
              <w:sz w:val="24"/>
            </w:rPr>
            <w:id w:val="-1794419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9B0798" w:rsidRDefault="009B0798" w:rsidP="00F7610A">
                <w:pPr>
                  <w:rPr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B0798" w:rsidRDefault="009B0798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0798" w:rsidTr="00EF17C2">
        <w:tc>
          <w:tcPr>
            <w:tcW w:w="9016" w:type="dxa"/>
          </w:tcPr>
          <w:p w:rsidR="009B0798" w:rsidRPr="009B0798" w:rsidRDefault="009B0798" w:rsidP="00EF17C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9B0798">
              <w:rPr>
                <w:b/>
                <w:color w:val="4B4B4D"/>
                <w:sz w:val="24"/>
              </w:rPr>
              <w:t xml:space="preserve">. </w:t>
            </w:r>
            <w:r w:rsidR="00572994">
              <w:rPr>
                <w:b/>
                <w:color w:val="4B4B4D"/>
                <w:sz w:val="24"/>
              </w:rPr>
              <w:t>Identify potential causes of the problem that occur above the organisation in the supply chain.</w:t>
            </w:r>
          </w:p>
        </w:tc>
      </w:tr>
      <w:tr w:rsidR="009B0798" w:rsidTr="00EF17C2">
        <w:sdt>
          <w:sdtPr>
            <w:rPr>
              <w:color w:val="4B4B4D"/>
              <w:sz w:val="24"/>
            </w:rPr>
            <w:id w:val="947190173"/>
            <w:placeholder>
              <w:docPart w:val="95EF166210A843909B3258905BEFEA3A"/>
            </w:placeholder>
            <w:showingPlcHdr/>
            <w:text/>
          </w:sdtPr>
          <w:sdtContent>
            <w:tc>
              <w:tcPr>
                <w:tcW w:w="9016" w:type="dxa"/>
              </w:tcPr>
              <w:p w:rsidR="009B0798" w:rsidRDefault="009B0798" w:rsidP="00EF17C2">
                <w:pPr>
                  <w:rPr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B0798" w:rsidRDefault="009B0798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0798" w:rsidTr="00EF17C2">
        <w:tc>
          <w:tcPr>
            <w:tcW w:w="9016" w:type="dxa"/>
          </w:tcPr>
          <w:p w:rsidR="009B0798" w:rsidRPr="009B0798" w:rsidRDefault="009B0798" w:rsidP="00EF17C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9B0798">
              <w:rPr>
                <w:b/>
                <w:color w:val="4B4B4D"/>
                <w:sz w:val="24"/>
              </w:rPr>
              <w:t xml:space="preserve">. </w:t>
            </w:r>
            <w:r w:rsidR="00572994">
              <w:rPr>
                <w:b/>
                <w:color w:val="4B4B4D"/>
                <w:sz w:val="24"/>
              </w:rPr>
              <w:t>Identify potential causes of the problem that occur below the organisation in the supply chain.</w:t>
            </w:r>
          </w:p>
        </w:tc>
      </w:tr>
      <w:tr w:rsidR="009B0798" w:rsidTr="00EF17C2">
        <w:sdt>
          <w:sdtPr>
            <w:rPr>
              <w:color w:val="4B4B4D"/>
              <w:sz w:val="24"/>
            </w:rPr>
            <w:id w:val="-1140027411"/>
            <w:placeholder>
              <w:docPart w:val="A33F5F4C957043B8A6799DE631877F35"/>
            </w:placeholder>
            <w:showingPlcHdr/>
            <w:text/>
          </w:sdtPr>
          <w:sdtContent>
            <w:tc>
              <w:tcPr>
                <w:tcW w:w="9016" w:type="dxa"/>
              </w:tcPr>
              <w:p w:rsidR="009B0798" w:rsidRDefault="009B0798" w:rsidP="00EF17C2">
                <w:pPr>
                  <w:rPr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B0798" w:rsidRDefault="009B0798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0798" w:rsidTr="00EF17C2">
        <w:tc>
          <w:tcPr>
            <w:tcW w:w="9016" w:type="dxa"/>
          </w:tcPr>
          <w:p w:rsidR="009B0798" w:rsidRPr="009B0798" w:rsidRDefault="009B0798" w:rsidP="00EF17C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Pr="009B0798">
              <w:rPr>
                <w:b/>
                <w:color w:val="4B4B4D"/>
                <w:sz w:val="24"/>
              </w:rPr>
              <w:t xml:space="preserve">. </w:t>
            </w:r>
            <w:r w:rsidR="00572994">
              <w:rPr>
                <w:b/>
                <w:color w:val="4B4B4D"/>
                <w:sz w:val="24"/>
              </w:rPr>
              <w:t>Repeat the 3 previous steps until the problem has been thoroughly defined and analysed. To aid with analysis, causes</w:t>
            </w:r>
            <w:r w:rsidR="005A743D">
              <w:rPr>
                <w:b/>
                <w:color w:val="4B4B4D"/>
                <w:sz w:val="24"/>
              </w:rPr>
              <w:t xml:space="preserve"> of the problem</w:t>
            </w:r>
            <w:bookmarkStart w:id="0" w:name="_GoBack"/>
            <w:bookmarkEnd w:id="0"/>
            <w:r w:rsidR="00572994">
              <w:rPr>
                <w:b/>
                <w:color w:val="4B4B4D"/>
                <w:sz w:val="24"/>
              </w:rPr>
              <w:t xml:space="preserve"> may be represented visually, depicting their relationships.</w:t>
            </w:r>
          </w:p>
        </w:tc>
      </w:tr>
    </w:tbl>
    <w:p w:rsidR="009B0798" w:rsidRDefault="009B0798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0798" w:rsidTr="00EF17C2">
        <w:tc>
          <w:tcPr>
            <w:tcW w:w="9016" w:type="dxa"/>
          </w:tcPr>
          <w:p w:rsidR="009B0798" w:rsidRPr="009B0798" w:rsidRDefault="009B0798" w:rsidP="00EF17C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5</w:t>
            </w:r>
            <w:r w:rsidRPr="009B0798">
              <w:rPr>
                <w:b/>
                <w:color w:val="4B4B4D"/>
                <w:sz w:val="24"/>
              </w:rPr>
              <w:t xml:space="preserve">. </w:t>
            </w:r>
            <w:r w:rsidR="00572994">
              <w:rPr>
                <w:b/>
                <w:color w:val="4B4B4D"/>
                <w:sz w:val="24"/>
              </w:rPr>
              <w:t>Sequentially select each of the identified</w:t>
            </w:r>
            <w:r w:rsidR="005A743D">
              <w:rPr>
                <w:b/>
                <w:color w:val="4B4B4D"/>
                <w:sz w:val="24"/>
              </w:rPr>
              <w:t xml:space="preserve"> causes of the problem for examination.</w:t>
            </w:r>
          </w:p>
        </w:tc>
      </w:tr>
      <w:tr w:rsidR="009B0798" w:rsidTr="00EF17C2">
        <w:tc>
          <w:tcPr>
            <w:tcW w:w="9016" w:type="dxa"/>
          </w:tcPr>
          <w:p w:rsidR="009B0798" w:rsidRDefault="005A743D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1. </w:t>
            </w:r>
            <w:sdt>
              <w:sdtPr>
                <w:rPr>
                  <w:color w:val="4B4B4D"/>
                  <w:sz w:val="24"/>
                </w:rPr>
                <w:id w:val="-628171783"/>
                <w:placeholder>
                  <w:docPart w:val="AB144F31429C40EBB960D491AC72CAE1"/>
                </w:placeholder>
                <w:showingPlcHdr/>
                <w:text/>
              </w:sdtPr>
              <w:sdtContent>
                <w:r w:rsidR="009B0798"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A743D" w:rsidRDefault="005A743D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2. </w:t>
            </w:r>
            <w:sdt>
              <w:sdtPr>
                <w:rPr>
                  <w:color w:val="4B4B4D"/>
                  <w:sz w:val="24"/>
                </w:rPr>
                <w:id w:val="4602299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A743D" w:rsidRDefault="005A743D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3. </w:t>
            </w:r>
            <w:sdt>
              <w:sdtPr>
                <w:rPr>
                  <w:color w:val="4B4B4D"/>
                  <w:sz w:val="24"/>
                </w:rPr>
                <w:id w:val="-189473141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A743D" w:rsidRDefault="005A743D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4. </w:t>
            </w:r>
            <w:sdt>
              <w:sdtPr>
                <w:rPr>
                  <w:color w:val="4B4B4D"/>
                  <w:sz w:val="24"/>
                </w:rPr>
                <w:id w:val="-7256776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A743D" w:rsidRDefault="005A743D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5. </w:t>
            </w:r>
            <w:sdt>
              <w:sdtPr>
                <w:rPr>
                  <w:color w:val="4B4B4D"/>
                  <w:sz w:val="24"/>
                </w:rPr>
                <w:id w:val="27367795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9B0798" w:rsidRDefault="009B0798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0798" w:rsidTr="00EF17C2">
        <w:tc>
          <w:tcPr>
            <w:tcW w:w="9016" w:type="dxa"/>
            <w:gridSpan w:val="2"/>
          </w:tcPr>
          <w:p w:rsidR="009B0798" w:rsidRPr="009B0798" w:rsidRDefault="009B0798" w:rsidP="00EF17C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6</w:t>
            </w:r>
            <w:r w:rsidRPr="009B0798">
              <w:rPr>
                <w:b/>
                <w:color w:val="4B4B4D"/>
                <w:sz w:val="24"/>
              </w:rPr>
              <w:t xml:space="preserve">. </w:t>
            </w:r>
            <w:r w:rsidR="005A743D">
              <w:rPr>
                <w:b/>
                <w:color w:val="4B4B4D"/>
                <w:sz w:val="24"/>
              </w:rPr>
              <w:t>Identify factors that inhibit progress towards a solution and translate them into a list of potential strategic actions that can be taken in response.</w:t>
            </w:r>
          </w:p>
        </w:tc>
      </w:tr>
      <w:tr w:rsidR="005A743D" w:rsidTr="00D74470">
        <w:tc>
          <w:tcPr>
            <w:tcW w:w="4508" w:type="dxa"/>
          </w:tcPr>
          <w:p w:rsidR="005A743D" w:rsidRDefault="005A743D" w:rsidP="005A743D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Inhibiting factors</w:t>
            </w:r>
          </w:p>
        </w:tc>
        <w:tc>
          <w:tcPr>
            <w:tcW w:w="4508" w:type="dxa"/>
          </w:tcPr>
          <w:p w:rsidR="005A743D" w:rsidRDefault="005A743D" w:rsidP="005A743D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Potential strategic actions</w:t>
            </w:r>
          </w:p>
        </w:tc>
      </w:tr>
      <w:tr w:rsidR="005A743D" w:rsidTr="00D74470">
        <w:sdt>
          <w:sdtPr>
            <w:rPr>
              <w:b/>
              <w:color w:val="4B4B4D"/>
              <w:sz w:val="24"/>
            </w:rPr>
            <w:id w:val="10939766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5A743D" w:rsidRDefault="005A743D" w:rsidP="005A743D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7890967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5A743D" w:rsidRDefault="005A743D" w:rsidP="005A743D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743D" w:rsidTr="00D74470">
        <w:sdt>
          <w:sdtPr>
            <w:rPr>
              <w:b/>
              <w:color w:val="4B4B4D"/>
              <w:sz w:val="24"/>
            </w:rPr>
            <w:id w:val="5418723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5A743D" w:rsidRDefault="005A743D" w:rsidP="005A743D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15334061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5A743D" w:rsidRDefault="005A743D" w:rsidP="005A743D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743D" w:rsidTr="00D74470">
        <w:sdt>
          <w:sdtPr>
            <w:rPr>
              <w:b/>
              <w:color w:val="4B4B4D"/>
              <w:sz w:val="24"/>
            </w:rPr>
            <w:id w:val="-2193698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5A743D" w:rsidRDefault="005A743D" w:rsidP="005A743D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17128778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5A743D" w:rsidRDefault="005A743D" w:rsidP="005A743D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743D" w:rsidTr="00D74470">
        <w:sdt>
          <w:sdtPr>
            <w:rPr>
              <w:b/>
              <w:color w:val="4B4B4D"/>
              <w:sz w:val="24"/>
            </w:rPr>
            <w:id w:val="-8638228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5A743D" w:rsidRDefault="005A743D" w:rsidP="005A743D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17607582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5A743D" w:rsidRDefault="005A743D" w:rsidP="005A743D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743D" w:rsidTr="00D74470">
        <w:sdt>
          <w:sdtPr>
            <w:rPr>
              <w:b/>
              <w:color w:val="4B4B4D"/>
              <w:sz w:val="24"/>
            </w:rPr>
            <w:id w:val="17885503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5A743D" w:rsidRDefault="005A743D" w:rsidP="005A743D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6036196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5A743D" w:rsidRDefault="005A743D" w:rsidP="005A743D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F62DD" w:rsidRDefault="000F62DD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508FE"/>
    <w:rsid w:val="000B43D1"/>
    <w:rsid w:val="000F62DD"/>
    <w:rsid w:val="001347DD"/>
    <w:rsid w:val="002D2719"/>
    <w:rsid w:val="00363891"/>
    <w:rsid w:val="004256FF"/>
    <w:rsid w:val="00436FAB"/>
    <w:rsid w:val="004F5E93"/>
    <w:rsid w:val="00572994"/>
    <w:rsid w:val="00577DD2"/>
    <w:rsid w:val="005A743D"/>
    <w:rsid w:val="0067317C"/>
    <w:rsid w:val="007C1530"/>
    <w:rsid w:val="00871734"/>
    <w:rsid w:val="008B0CA8"/>
    <w:rsid w:val="00954861"/>
    <w:rsid w:val="0097243B"/>
    <w:rsid w:val="009B0798"/>
    <w:rsid w:val="00A61810"/>
    <w:rsid w:val="00B56E92"/>
    <w:rsid w:val="00BA4AD1"/>
    <w:rsid w:val="00BB55AF"/>
    <w:rsid w:val="00BC26AB"/>
    <w:rsid w:val="00BF769B"/>
    <w:rsid w:val="00BF7846"/>
    <w:rsid w:val="00C33F20"/>
    <w:rsid w:val="00D00068"/>
    <w:rsid w:val="00DA18CC"/>
    <w:rsid w:val="00DF14D0"/>
    <w:rsid w:val="00E76808"/>
    <w:rsid w:val="00E92F67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4FCE06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9B0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B07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A5F5A-8336-47C3-8954-B30F63DEFC2E}"/>
      </w:docPartPr>
      <w:docPartBody>
        <w:p w:rsidR="00000000" w:rsidRDefault="00813D72">
          <w:r w:rsidRPr="00A86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F166210A843909B3258905BEFE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1B8BA-1F54-4C10-BA10-D88529F1A246}"/>
      </w:docPartPr>
      <w:docPartBody>
        <w:p w:rsidR="00000000" w:rsidRDefault="00813D72" w:rsidP="00813D72">
          <w:pPr>
            <w:pStyle w:val="95EF166210A843909B3258905BEFEA3A"/>
          </w:pPr>
          <w:r w:rsidRPr="00A86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F5F4C957043B8A6799DE631877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F1887-4FFB-48B8-8DE4-1395D10B31C6}"/>
      </w:docPartPr>
      <w:docPartBody>
        <w:p w:rsidR="00000000" w:rsidRDefault="00813D72" w:rsidP="00813D72">
          <w:pPr>
            <w:pStyle w:val="A33F5F4C957043B8A6799DE631877F35"/>
          </w:pPr>
          <w:r w:rsidRPr="00A86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44F31429C40EBB960D491AC72C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7FC6-0DD5-4BD3-A1F6-97BA516022E3}"/>
      </w:docPartPr>
      <w:docPartBody>
        <w:p w:rsidR="00000000" w:rsidRDefault="00813D72" w:rsidP="00813D72">
          <w:pPr>
            <w:pStyle w:val="AB144F31429C40EBB960D491AC72CAE1"/>
          </w:pPr>
          <w:r w:rsidRPr="00A86E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72"/>
    <w:rsid w:val="0081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3D72"/>
    <w:rPr>
      <w:color w:val="808080"/>
    </w:rPr>
  </w:style>
  <w:style w:type="paragraph" w:customStyle="1" w:styleId="95EF166210A843909B3258905BEFEA3A">
    <w:name w:val="95EF166210A843909B3258905BEFEA3A"/>
    <w:rsid w:val="00813D72"/>
  </w:style>
  <w:style w:type="paragraph" w:customStyle="1" w:styleId="A33F5F4C957043B8A6799DE631877F35">
    <w:name w:val="A33F5F4C957043B8A6799DE631877F35"/>
    <w:rsid w:val="00813D72"/>
  </w:style>
  <w:style w:type="paragraph" w:customStyle="1" w:styleId="0A903556E5824D49AFC9704E37B358CE">
    <w:name w:val="0A903556E5824D49AFC9704E37B358CE"/>
    <w:rsid w:val="00813D72"/>
  </w:style>
  <w:style w:type="paragraph" w:customStyle="1" w:styleId="AB144F31429C40EBB960D491AC72CAE1">
    <w:name w:val="AB144F31429C40EBB960D491AC72CAE1"/>
    <w:rsid w:val="00813D72"/>
  </w:style>
  <w:style w:type="paragraph" w:customStyle="1" w:styleId="BDF84DABE96C48C0933BC52BF448FF71">
    <w:name w:val="BDF84DABE96C48C0933BC52BF448FF71"/>
    <w:rsid w:val="00813D72"/>
  </w:style>
  <w:style w:type="paragraph" w:customStyle="1" w:styleId="AF1C272702B44A71984B0D5A8BD7C7FA">
    <w:name w:val="AF1C272702B44A71984B0D5A8BD7C7FA"/>
    <w:rsid w:val="00813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A4DE2B-3B46-43AC-9972-50D4B3321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EC232F-AF50-4EC7-8237-D4C08492AC67}"/>
</file>

<file path=customXml/itemProps3.xml><?xml version="1.0" encoding="utf-8"?>
<ds:datastoreItem xmlns:ds="http://schemas.openxmlformats.org/officeDocument/2006/customXml" ds:itemID="{3FF6D42F-DCFB-4237-B212-CA50B5C4E441}"/>
</file>

<file path=customXml/itemProps4.xml><?xml version="1.0" encoding="utf-8"?>
<ds:datastoreItem xmlns:ds="http://schemas.openxmlformats.org/officeDocument/2006/customXml" ds:itemID="{8AF91776-69AE-44CE-AB2C-EB46EF8C0A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2017-07-04T08:16:00Z</dcterms:created>
  <dcterms:modified xsi:type="dcterms:W3CDTF">2017-07-04T08:31:00Z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