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C65F69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Waterfall Model</w:t>
      </w:r>
      <w:r w:rsidR="008765B8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65B8" w:rsidTr="008765B8">
        <w:tc>
          <w:tcPr>
            <w:tcW w:w="9016" w:type="dxa"/>
          </w:tcPr>
          <w:p w:rsidR="008765B8" w:rsidRPr="008765B8" w:rsidRDefault="008765B8" w:rsidP="00F7610A">
            <w:pPr>
              <w:rPr>
                <w:b/>
                <w:color w:val="4B4B4D"/>
                <w:sz w:val="24"/>
              </w:rPr>
            </w:pPr>
            <w:r w:rsidRPr="008765B8">
              <w:rPr>
                <w:b/>
                <w:color w:val="4B4B4D"/>
                <w:sz w:val="24"/>
              </w:rPr>
              <w:t>1. Clearly define the purpose of the process that is under development or evaluation.</w:t>
            </w:r>
          </w:p>
        </w:tc>
      </w:tr>
      <w:tr w:rsidR="008765B8" w:rsidTr="008765B8">
        <w:sdt>
          <w:sdtPr>
            <w:rPr>
              <w:color w:val="4B4B4D"/>
              <w:sz w:val="24"/>
            </w:rPr>
            <w:id w:val="2560207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8765B8" w:rsidRDefault="008765B8" w:rsidP="00F7610A">
                <w:pPr>
                  <w:rPr>
                    <w:color w:val="4B4B4D"/>
                    <w:sz w:val="24"/>
                  </w:rPr>
                </w:pPr>
                <w:r w:rsidRPr="002131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765B8" w:rsidRDefault="008765B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65B8" w:rsidTr="000A4203">
        <w:tc>
          <w:tcPr>
            <w:tcW w:w="9016" w:type="dxa"/>
          </w:tcPr>
          <w:p w:rsidR="008765B8" w:rsidRPr="008765B8" w:rsidRDefault="008765B8" w:rsidP="000A4203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8765B8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Determine the requirements or criteria for the process to achieve its purpose.</w:t>
            </w:r>
          </w:p>
        </w:tc>
      </w:tr>
      <w:tr w:rsidR="008765B8" w:rsidTr="000A4203">
        <w:tc>
          <w:tcPr>
            <w:tcW w:w="9016" w:type="dxa"/>
          </w:tcPr>
          <w:p w:rsidR="008765B8" w:rsidRDefault="008765B8" w:rsidP="000A4203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1. </w:t>
            </w:r>
            <w:sdt>
              <w:sdtPr>
                <w:rPr>
                  <w:color w:val="4B4B4D"/>
                  <w:sz w:val="24"/>
                </w:rPr>
                <w:id w:val="576332721"/>
                <w:placeholder>
                  <w:docPart w:val="1DAE721BBF974CC5A78FFACAB63942EE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765B8" w:rsidRDefault="008765B8" w:rsidP="000A4203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2.</w:t>
            </w:r>
            <w:r w:rsidR="005A2F9E">
              <w:rPr>
                <w:color w:val="4B4B4D"/>
                <w:sz w:val="24"/>
              </w:rPr>
              <w:t xml:space="preserve"> </w:t>
            </w:r>
            <w:sdt>
              <w:sdtPr>
                <w:rPr>
                  <w:color w:val="4B4B4D"/>
                  <w:sz w:val="24"/>
                </w:rPr>
                <w:id w:val="2545607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A2F9E"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765B8" w:rsidRDefault="008765B8" w:rsidP="000A4203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3.</w:t>
            </w:r>
            <w:r w:rsidR="005A2F9E">
              <w:rPr>
                <w:color w:val="4B4B4D"/>
                <w:sz w:val="24"/>
              </w:rPr>
              <w:t xml:space="preserve"> </w:t>
            </w:r>
            <w:sdt>
              <w:sdtPr>
                <w:rPr>
                  <w:color w:val="4B4B4D"/>
                  <w:sz w:val="24"/>
                </w:rPr>
                <w:id w:val="-11005632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A2F9E"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765B8" w:rsidRDefault="008765B8" w:rsidP="000A4203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4.</w:t>
            </w:r>
            <w:r w:rsidR="005A2F9E">
              <w:rPr>
                <w:color w:val="4B4B4D"/>
                <w:sz w:val="24"/>
              </w:rPr>
              <w:t xml:space="preserve"> </w:t>
            </w:r>
            <w:sdt>
              <w:sdtPr>
                <w:rPr>
                  <w:color w:val="4B4B4D"/>
                  <w:sz w:val="24"/>
                </w:rPr>
                <w:id w:val="8122210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A2F9E"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765B8" w:rsidRDefault="008765B8" w:rsidP="000A4203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5.</w:t>
            </w:r>
            <w:r w:rsidR="005A2F9E">
              <w:rPr>
                <w:color w:val="4B4B4D"/>
                <w:sz w:val="24"/>
              </w:rPr>
              <w:t xml:space="preserve"> </w:t>
            </w:r>
            <w:sdt>
              <w:sdtPr>
                <w:rPr>
                  <w:color w:val="4B4B4D"/>
                  <w:sz w:val="24"/>
                </w:rPr>
                <w:id w:val="-3243649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A2F9E"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8765B8" w:rsidRDefault="008765B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65B8" w:rsidTr="000A4203">
        <w:tc>
          <w:tcPr>
            <w:tcW w:w="9016" w:type="dxa"/>
          </w:tcPr>
          <w:p w:rsidR="008765B8" w:rsidRPr="008765B8" w:rsidRDefault="008765B8" w:rsidP="000A4203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8765B8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Analyse the current process or plan with respect to its ability to achieve its purpose.</w:t>
            </w:r>
          </w:p>
        </w:tc>
      </w:tr>
    </w:tbl>
    <w:p w:rsidR="008765B8" w:rsidRDefault="008765B8" w:rsidP="00F7610A">
      <w:pPr>
        <w:rPr>
          <w:color w:val="4B4B4D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65B8" w:rsidTr="000A4203">
        <w:tc>
          <w:tcPr>
            <w:tcW w:w="9016" w:type="dxa"/>
          </w:tcPr>
          <w:p w:rsidR="008765B8" w:rsidRPr="008765B8" w:rsidRDefault="008765B8" w:rsidP="000A4203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8765B8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Where required, modify the process or plan to enhance its ability to achieve its purpose.</w:t>
            </w:r>
          </w:p>
        </w:tc>
      </w:tr>
    </w:tbl>
    <w:p w:rsidR="008765B8" w:rsidRDefault="008765B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65B8" w:rsidTr="000A4203">
        <w:tc>
          <w:tcPr>
            <w:tcW w:w="9016" w:type="dxa"/>
          </w:tcPr>
          <w:p w:rsidR="008765B8" w:rsidRPr="008765B8" w:rsidRDefault="008765B8" w:rsidP="000A4203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5</w:t>
            </w:r>
            <w:r w:rsidRPr="008765B8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Test the modified process or implement the plan. Obtain feedback regarding its effectiveness.</w:t>
            </w:r>
          </w:p>
        </w:tc>
      </w:tr>
    </w:tbl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1B46DD"/>
    <w:rsid w:val="002D2719"/>
    <w:rsid w:val="00363891"/>
    <w:rsid w:val="004256FF"/>
    <w:rsid w:val="00436FAB"/>
    <w:rsid w:val="004F5E93"/>
    <w:rsid w:val="00577DD2"/>
    <w:rsid w:val="005A2F9E"/>
    <w:rsid w:val="005C48FF"/>
    <w:rsid w:val="0067317C"/>
    <w:rsid w:val="007057E1"/>
    <w:rsid w:val="007C1530"/>
    <w:rsid w:val="00871734"/>
    <w:rsid w:val="008765B8"/>
    <w:rsid w:val="00944CEC"/>
    <w:rsid w:val="0097243B"/>
    <w:rsid w:val="00A61810"/>
    <w:rsid w:val="00B56E92"/>
    <w:rsid w:val="00B907D0"/>
    <w:rsid w:val="00BA4AD1"/>
    <w:rsid w:val="00BB55AF"/>
    <w:rsid w:val="00BF769B"/>
    <w:rsid w:val="00BF7846"/>
    <w:rsid w:val="00C65F69"/>
    <w:rsid w:val="00D00068"/>
    <w:rsid w:val="00DA18CC"/>
    <w:rsid w:val="00DF14D0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01E405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87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6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70290-D998-4789-B54A-519535024F20}"/>
      </w:docPartPr>
      <w:docPartBody>
        <w:p w:rsidR="00000000" w:rsidRDefault="003D1142">
          <w:r w:rsidRPr="00213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E721BBF974CC5A78FFACAB639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E26A-4DD4-48CE-AF8F-ECFD86C19F0B}"/>
      </w:docPartPr>
      <w:docPartBody>
        <w:p w:rsidR="00000000" w:rsidRDefault="003D1142" w:rsidP="003D1142">
          <w:pPr>
            <w:pStyle w:val="1DAE721BBF974CC5A78FFACAB63942EE"/>
          </w:pPr>
          <w:r w:rsidRPr="00213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42"/>
    <w:rsid w:val="003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142"/>
    <w:rPr>
      <w:color w:val="808080"/>
    </w:rPr>
  </w:style>
  <w:style w:type="paragraph" w:customStyle="1" w:styleId="1DAE721BBF974CC5A78FFACAB63942EE">
    <w:name w:val="1DAE721BBF974CC5A78FFACAB63942EE"/>
    <w:rsid w:val="003D1142"/>
  </w:style>
  <w:style w:type="paragraph" w:customStyle="1" w:styleId="DEDCD07C9A5149A0B4D21C93F89EBBD9">
    <w:name w:val="DEDCD07C9A5149A0B4D21C93F89EBBD9"/>
    <w:rsid w:val="003D1142"/>
  </w:style>
  <w:style w:type="paragraph" w:customStyle="1" w:styleId="7088EF26B77643D395D7F513E81AC025">
    <w:name w:val="7088EF26B77643D395D7F513E81AC025"/>
    <w:rsid w:val="003D1142"/>
  </w:style>
  <w:style w:type="paragraph" w:customStyle="1" w:styleId="A697BEF797494DB58EE4A81F5C9CDFBC">
    <w:name w:val="A697BEF797494DB58EE4A81F5C9CDFBC"/>
    <w:rsid w:val="003D1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F15D4-BF26-4FE8-B463-A1709002F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0D2ECF-25F9-4EEF-BB9B-9A470A58AF3E}"/>
</file>

<file path=customXml/itemProps3.xml><?xml version="1.0" encoding="utf-8"?>
<ds:datastoreItem xmlns:ds="http://schemas.openxmlformats.org/officeDocument/2006/customXml" ds:itemID="{18F84E72-A987-477E-B5F7-D29C69BD8CF7}"/>
</file>

<file path=customXml/itemProps4.xml><?xml version="1.0" encoding="utf-8"?>
<ds:datastoreItem xmlns:ds="http://schemas.openxmlformats.org/officeDocument/2006/customXml" ds:itemID="{CC481952-DFC1-4110-8685-7AE197EB5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2017-07-10T14:03:00Z</dcterms:created>
  <dcterms:modified xsi:type="dcterms:W3CDTF">2017-07-10T14:05:00Z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